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7001" w14:textId="045EAEBF" w:rsidR="003B3EB3" w:rsidRPr="003B3EB3" w:rsidRDefault="003B3EB3" w:rsidP="003B3EB3">
      <w:pPr>
        <w:pStyle w:val="a3"/>
        <w:jc w:val="center"/>
        <w:rPr>
          <w:rFonts w:ascii="Arial" w:hAnsi="Arial" w:cs="Arial"/>
          <w:b/>
          <w:bCs/>
          <w:color w:val="000000"/>
        </w:rPr>
      </w:pPr>
      <w:r w:rsidRPr="003B3EB3">
        <w:rPr>
          <w:rFonts w:ascii="Arial" w:hAnsi="Arial" w:cs="Arial"/>
          <w:b/>
          <w:bCs/>
          <w:color w:val="000000"/>
        </w:rPr>
        <w:t xml:space="preserve">Структура </w:t>
      </w:r>
      <w:r>
        <w:rPr>
          <w:rFonts w:ascii="Arial" w:hAnsi="Arial" w:cs="Arial"/>
          <w:b/>
          <w:bCs/>
          <w:color w:val="000000"/>
        </w:rPr>
        <w:t xml:space="preserve">ГБУ «ДГСП </w:t>
      </w:r>
      <w:proofErr w:type="spellStart"/>
      <w:r>
        <w:rPr>
          <w:rFonts w:ascii="Arial" w:hAnsi="Arial" w:cs="Arial"/>
          <w:b/>
          <w:bCs/>
          <w:color w:val="000000"/>
        </w:rPr>
        <w:t>г.Донецка</w:t>
      </w:r>
      <w:proofErr w:type="spellEnd"/>
      <w:r>
        <w:rPr>
          <w:rFonts w:ascii="Arial" w:hAnsi="Arial" w:cs="Arial"/>
          <w:b/>
          <w:bCs/>
          <w:color w:val="000000"/>
        </w:rPr>
        <w:t>»:</w:t>
      </w:r>
    </w:p>
    <w:p w14:paraId="43F51DCC" w14:textId="052CE897" w:rsidR="003B3EB3" w:rsidRDefault="003B3EB3" w:rsidP="003B3EB3">
      <w:pPr>
        <w:pStyle w:val="a3"/>
        <w:jc w:val="center"/>
        <w:rPr>
          <w:rFonts w:ascii="Arial" w:hAnsi="Arial" w:cs="Arial"/>
          <w:color w:val="000000"/>
        </w:rPr>
      </w:pPr>
    </w:p>
    <w:p w14:paraId="2D84EB5C" w14:textId="027BB6E1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руководств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поликлиникой (главный врач, его заместители);</w:t>
      </w:r>
    </w:p>
    <w:p w14:paraId="5F45F080" w14:textId="2BDB36BC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регистратур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;</w:t>
      </w:r>
      <w:proofErr w:type="gramEnd"/>
    </w:p>
    <w:p w14:paraId="57E25EDA" w14:textId="764C9388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лечебно-профилактически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подразделени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лечебно</w:t>
      </w:r>
      <w:proofErr w:type="spellEnd"/>
      <w:r>
        <w:rPr>
          <w:rFonts w:ascii="Arial" w:hAnsi="Arial" w:cs="Arial"/>
          <w:color w:val="000000"/>
        </w:rPr>
        <w:t xml:space="preserve"> – профилактические </w:t>
      </w:r>
      <w:proofErr w:type="gramStart"/>
      <w:r>
        <w:rPr>
          <w:rFonts w:ascii="Arial" w:hAnsi="Arial" w:cs="Arial"/>
          <w:color w:val="000000"/>
        </w:rPr>
        <w:t>отделения  №</w:t>
      </w:r>
      <w:proofErr w:type="gramEnd"/>
      <w:r>
        <w:rPr>
          <w:rFonts w:ascii="Arial" w:hAnsi="Arial" w:cs="Arial"/>
          <w:color w:val="000000"/>
        </w:rPr>
        <w:t xml:space="preserve"> 1, 2,3);</w:t>
      </w:r>
    </w:p>
    <w:p w14:paraId="225DB9F2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вспомогательно-диагностических подразделений (рентгеновское отделение или кабинет, лаборатория, отделение или кабинет функциональной диагностики и др.)</w:t>
      </w:r>
    </w:p>
    <w:p w14:paraId="00B35036" w14:textId="51B2AA1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 xml:space="preserve">отделение </w:t>
      </w:r>
      <w:r>
        <w:rPr>
          <w:rFonts w:ascii="Arial" w:hAnsi="Arial" w:cs="Arial"/>
          <w:color w:val="000000"/>
        </w:rPr>
        <w:t xml:space="preserve"> медицинской</w:t>
      </w:r>
      <w:proofErr w:type="gramEnd"/>
      <w:r>
        <w:rPr>
          <w:rFonts w:ascii="Arial" w:hAnsi="Arial" w:cs="Arial"/>
          <w:color w:val="000000"/>
        </w:rPr>
        <w:t xml:space="preserve"> статистики;</w:t>
      </w:r>
    </w:p>
    <w:p w14:paraId="7A18CC2E" w14:textId="42C945DC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административно-хозяйственн</w:t>
      </w:r>
      <w:r>
        <w:rPr>
          <w:rFonts w:ascii="Arial" w:hAnsi="Arial" w:cs="Arial"/>
          <w:color w:val="000000"/>
        </w:rPr>
        <w:t>ая</w:t>
      </w:r>
      <w:r>
        <w:rPr>
          <w:rFonts w:ascii="Arial" w:hAnsi="Arial" w:cs="Arial"/>
          <w:color w:val="000000"/>
        </w:rPr>
        <w:t xml:space="preserve"> част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.</w:t>
      </w:r>
    </w:p>
    <w:p w14:paraId="245DF321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Принципы оказания поликлинической помощи:</w:t>
      </w:r>
    </w:p>
    <w:p w14:paraId="43450617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доступность</w:t>
      </w:r>
    </w:p>
    <w:p w14:paraId="4A0776AC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территориальная </w:t>
      </w:r>
      <w:proofErr w:type="spellStart"/>
      <w:r>
        <w:rPr>
          <w:rFonts w:ascii="Arial" w:hAnsi="Arial" w:cs="Arial"/>
          <w:color w:val="000000"/>
        </w:rPr>
        <w:t>участковость</w:t>
      </w:r>
      <w:proofErr w:type="spellEnd"/>
    </w:p>
    <w:p w14:paraId="1B6087EB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профилактическая направленность</w:t>
      </w:r>
    </w:p>
    <w:p w14:paraId="614AF745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преемственность</w:t>
      </w:r>
    </w:p>
    <w:p w14:paraId="13FCF50D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бесплатность</w:t>
      </w:r>
    </w:p>
    <w:p w14:paraId="6A51A52C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этапность</w:t>
      </w:r>
    </w:p>
    <w:p w14:paraId="593A84B1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Задачи городской поликлиники:</w:t>
      </w:r>
    </w:p>
    <w:p w14:paraId="35014FDF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оказание квалифицированной специализированной медицинской помощи населению в поликлинике и на дому;</w:t>
      </w:r>
    </w:p>
    <w:p w14:paraId="0E61E220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организация и проведение комплекса профилактических мероприятий;</w:t>
      </w:r>
    </w:p>
    <w:p w14:paraId="5C2C9D5F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организация и осуществление диспансеризации населения (здоровых и больных);</w:t>
      </w:r>
    </w:p>
    <w:p w14:paraId="369E24BF" w14:textId="77777777" w:rsidR="003B3EB3" w:rsidRDefault="003B3EB3" w:rsidP="003B3EB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проведение мероприятий по санитарно-гигиеническому воспитанию населения, пропаганде здорового образа жизни.</w:t>
      </w:r>
    </w:p>
    <w:p w14:paraId="3DDA96E1" w14:textId="77777777" w:rsidR="00125395" w:rsidRDefault="00125395"/>
    <w:sectPr w:rsidR="001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B3"/>
    <w:rsid w:val="00125395"/>
    <w:rsid w:val="003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938C"/>
  <w15:chartTrackingRefBased/>
  <w15:docId w15:val="{96255EB8-4852-4308-8E55-DDDBA1AF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2024-04-03T05:56:00Z</dcterms:created>
  <dcterms:modified xsi:type="dcterms:W3CDTF">2024-04-03T06:04:00Z</dcterms:modified>
</cp:coreProperties>
</file>